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907E9" w14:textId="77777777" w:rsidR="0098007E" w:rsidRDefault="0098007E"/>
    <w:tbl>
      <w:tblPr>
        <w:tblStyle w:val="TableGrid"/>
        <w:tblW w:w="14048" w:type="dxa"/>
        <w:tblLook w:val="04A0" w:firstRow="1" w:lastRow="0" w:firstColumn="1" w:lastColumn="0" w:noHBand="0" w:noVBand="1"/>
      </w:tblPr>
      <w:tblGrid>
        <w:gridCol w:w="1769"/>
        <w:gridCol w:w="2271"/>
        <w:gridCol w:w="2129"/>
        <w:gridCol w:w="2129"/>
        <w:gridCol w:w="2160"/>
        <w:gridCol w:w="1845"/>
        <w:gridCol w:w="1745"/>
      </w:tblGrid>
      <w:tr w:rsidR="002D7011" w14:paraId="1C6E56AB" w14:textId="77777777" w:rsidTr="002107EB">
        <w:trPr>
          <w:trHeight w:val="1350"/>
        </w:trPr>
        <w:tc>
          <w:tcPr>
            <w:tcW w:w="1769" w:type="dxa"/>
          </w:tcPr>
          <w:p w14:paraId="30115EC5" w14:textId="77777777" w:rsidR="002D701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Term: </w:t>
            </w:r>
          </w:p>
          <w:p w14:paraId="256D7F57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BAE2ED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Theme:</w:t>
            </w:r>
          </w:p>
          <w:p w14:paraId="40A09263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1CB634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Topic: </w:t>
            </w:r>
          </w:p>
        </w:tc>
        <w:tc>
          <w:tcPr>
            <w:tcW w:w="2271" w:type="dxa"/>
            <w:shd w:val="clear" w:color="auto" w:fill="FFFF00"/>
          </w:tcPr>
          <w:p w14:paraId="4786EBB7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AU1</w:t>
            </w:r>
          </w:p>
          <w:p w14:paraId="1E0DAB04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6682A3" w14:textId="041A109A" w:rsidR="00230851" w:rsidRPr="005C48E8" w:rsidRDefault="002061C0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8 weeks</w:t>
            </w:r>
          </w:p>
        </w:tc>
        <w:tc>
          <w:tcPr>
            <w:tcW w:w="2129" w:type="dxa"/>
            <w:shd w:val="clear" w:color="auto" w:fill="FFFF00"/>
          </w:tcPr>
          <w:p w14:paraId="30AE53F3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AU2</w:t>
            </w:r>
          </w:p>
          <w:p w14:paraId="2AD7559D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1FC34B0" w14:textId="3FC62367" w:rsidR="00230851" w:rsidRPr="005C48E8" w:rsidRDefault="002061C0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7 weeks</w:t>
            </w:r>
          </w:p>
        </w:tc>
        <w:tc>
          <w:tcPr>
            <w:tcW w:w="2129" w:type="dxa"/>
            <w:shd w:val="clear" w:color="auto" w:fill="00B0F0"/>
          </w:tcPr>
          <w:p w14:paraId="637E16CE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SP1</w:t>
            </w:r>
          </w:p>
          <w:p w14:paraId="773DD8FD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BA614A" w14:textId="39E83142" w:rsidR="00230851" w:rsidRPr="005C48E8" w:rsidRDefault="008B58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6 weeks </w:t>
            </w:r>
          </w:p>
        </w:tc>
        <w:tc>
          <w:tcPr>
            <w:tcW w:w="2160" w:type="dxa"/>
            <w:shd w:val="clear" w:color="auto" w:fill="00B0F0"/>
          </w:tcPr>
          <w:p w14:paraId="7B3325A0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SP2</w:t>
            </w:r>
          </w:p>
          <w:p w14:paraId="6C2CDC96" w14:textId="77777777" w:rsidR="007A33F1" w:rsidRDefault="007A33F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175C17" w14:textId="3192EA22" w:rsidR="008B5843" w:rsidRPr="005C48E8" w:rsidRDefault="008B58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7 weeks </w:t>
            </w:r>
          </w:p>
        </w:tc>
        <w:tc>
          <w:tcPr>
            <w:tcW w:w="1845" w:type="dxa"/>
            <w:shd w:val="clear" w:color="auto" w:fill="00B050"/>
          </w:tcPr>
          <w:p w14:paraId="31349222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SU1</w:t>
            </w:r>
          </w:p>
          <w:p w14:paraId="26CAB132" w14:textId="77777777" w:rsidR="00230851" w:rsidRDefault="002061C0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SATS </w:t>
            </w:r>
          </w:p>
          <w:p w14:paraId="77C9F5AC" w14:textId="3C43F2E2" w:rsidR="008B5843" w:rsidRPr="005C48E8" w:rsidRDefault="007A33F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6</w:t>
            </w:r>
            <w:r w:rsidR="008B5843">
              <w:rPr>
                <w:rFonts w:ascii="Century Gothic" w:hAnsi="Century Gothic" w:cstheme="minorHAnsi"/>
                <w:sz w:val="20"/>
                <w:szCs w:val="20"/>
              </w:rPr>
              <w:t xml:space="preserve"> weeks </w:t>
            </w:r>
          </w:p>
        </w:tc>
        <w:tc>
          <w:tcPr>
            <w:tcW w:w="1745" w:type="dxa"/>
            <w:shd w:val="clear" w:color="auto" w:fill="00B050"/>
          </w:tcPr>
          <w:p w14:paraId="19E2BD93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SU2</w:t>
            </w:r>
          </w:p>
          <w:p w14:paraId="2A8F6E12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7E6ED2" w14:textId="74FFD914" w:rsidR="00230851" w:rsidRPr="005C48E8" w:rsidRDefault="007A33F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6</w:t>
            </w:r>
            <w:r w:rsidR="008B5843">
              <w:rPr>
                <w:rFonts w:ascii="Century Gothic" w:hAnsi="Century Gothic" w:cstheme="minorHAnsi"/>
                <w:sz w:val="20"/>
                <w:szCs w:val="20"/>
              </w:rPr>
              <w:t xml:space="preserve"> weeks </w:t>
            </w:r>
          </w:p>
        </w:tc>
      </w:tr>
      <w:tr w:rsidR="002D7011" w14:paraId="5729B682" w14:textId="77777777" w:rsidTr="002107EB">
        <w:trPr>
          <w:trHeight w:val="619"/>
        </w:trPr>
        <w:tc>
          <w:tcPr>
            <w:tcW w:w="1769" w:type="dxa"/>
            <w:shd w:val="clear" w:color="auto" w:fill="DDD9C3" w:themeFill="background2" w:themeFillShade="E6"/>
          </w:tcPr>
          <w:p w14:paraId="4FFF9292" w14:textId="49A9351D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English</w:t>
            </w:r>
            <w:r w:rsidR="00093429">
              <w:rPr>
                <w:rFonts w:ascii="Century Gothic" w:hAnsi="Century Gothic" w:cstheme="minorHAnsi"/>
                <w:sz w:val="20"/>
                <w:szCs w:val="20"/>
              </w:rPr>
              <w:t xml:space="preserve">: range of writing outcomes from these and look at use of grammar etc in these texts. </w:t>
            </w:r>
          </w:p>
        </w:tc>
        <w:tc>
          <w:tcPr>
            <w:tcW w:w="2271" w:type="dxa"/>
          </w:tcPr>
          <w:p w14:paraId="0BB63396" w14:textId="292B471E" w:rsidR="003B1349" w:rsidRPr="005C48E8" w:rsidRDefault="003B134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Last Wild</w:t>
            </w:r>
          </w:p>
        </w:tc>
        <w:tc>
          <w:tcPr>
            <w:tcW w:w="2129" w:type="dxa"/>
          </w:tcPr>
          <w:p w14:paraId="67E5AE39" w14:textId="3ADDBDDA" w:rsidR="002D7011" w:rsidRDefault="007635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Darwin’s Dragons</w:t>
            </w:r>
          </w:p>
          <w:p w14:paraId="7159AB67" w14:textId="5FC7E8FF" w:rsidR="002D7011" w:rsidRPr="00FD0B78" w:rsidRDefault="002D7011" w:rsidP="009B3D04">
            <w:pPr>
              <w:rPr>
                <w:rFonts w:ascii="Century Gothic" w:hAnsi="Century Gothic" w:cstheme="minorHAnsi"/>
                <w:strike/>
                <w:sz w:val="20"/>
                <w:szCs w:val="20"/>
              </w:rPr>
            </w:pPr>
          </w:p>
        </w:tc>
        <w:tc>
          <w:tcPr>
            <w:tcW w:w="2129" w:type="dxa"/>
          </w:tcPr>
          <w:p w14:paraId="18118170" w14:textId="7255F637" w:rsidR="003B1349" w:rsidRPr="002107EB" w:rsidRDefault="002107EB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107EB">
              <w:rPr>
                <w:rFonts w:ascii="Century Gothic" w:hAnsi="Century Gothic" w:cstheme="minorHAnsi"/>
                <w:sz w:val="20"/>
                <w:szCs w:val="20"/>
              </w:rPr>
              <w:t xml:space="preserve">Macbeth </w:t>
            </w:r>
          </w:p>
        </w:tc>
        <w:tc>
          <w:tcPr>
            <w:tcW w:w="2160" w:type="dxa"/>
          </w:tcPr>
          <w:p w14:paraId="44B2782E" w14:textId="54427FB3" w:rsidR="002107EB" w:rsidRPr="005C48E8" w:rsidRDefault="003B1349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Pig Heart </w:t>
            </w:r>
          </w:p>
          <w:p w14:paraId="729F5244" w14:textId="7596577A" w:rsidR="00C10152" w:rsidRPr="005C48E8" w:rsidRDefault="00C10152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45" w:type="dxa"/>
          </w:tcPr>
          <w:p w14:paraId="3AC94C3B" w14:textId="77777777" w:rsidR="002107EB" w:rsidRDefault="002107EB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Pig Heart Boy</w:t>
            </w:r>
          </w:p>
          <w:p w14:paraId="6523FDD3" w14:textId="4D180CEC" w:rsidR="002061C0" w:rsidRPr="002061C0" w:rsidRDefault="002061C0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0CD830F" w14:textId="2EB48E68" w:rsidR="003B1349" w:rsidRPr="005C48E8" w:rsidRDefault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Range of short writing tasks (e.g. literacy shed Alma) </w:t>
            </w:r>
          </w:p>
        </w:tc>
      </w:tr>
      <w:tr w:rsidR="00093429" w14:paraId="4DE5B8B7" w14:textId="77777777" w:rsidTr="002107EB">
        <w:trPr>
          <w:trHeight w:val="619"/>
        </w:trPr>
        <w:tc>
          <w:tcPr>
            <w:tcW w:w="1769" w:type="dxa"/>
            <w:vMerge w:val="restart"/>
            <w:shd w:val="clear" w:color="auto" w:fill="DDD9C3" w:themeFill="background2" w:themeFillShade="E6"/>
          </w:tcPr>
          <w:p w14:paraId="6FE644C5" w14:textId="77777777" w:rsidR="00093429" w:rsidRDefault="00093429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Comprehension</w:t>
            </w:r>
          </w:p>
          <w:p w14:paraId="1EF11E0A" w14:textId="77777777" w:rsidR="00093429" w:rsidRDefault="00093429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*Subject to change due to current events/ topics of interest</w:t>
            </w:r>
          </w:p>
          <w:p w14:paraId="20CD8A1B" w14:textId="77777777" w:rsidR="00093429" w:rsidRDefault="00093429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4F15E0E" w14:textId="05F2EAFD" w:rsidR="00093429" w:rsidRPr="005C48E8" w:rsidRDefault="00093429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LS – Literacy shed </w:t>
            </w:r>
          </w:p>
        </w:tc>
        <w:tc>
          <w:tcPr>
            <w:tcW w:w="2271" w:type="dxa"/>
          </w:tcPr>
          <w:p w14:paraId="0768B219" w14:textId="50512599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Conservation news (LS) </w:t>
            </w:r>
          </w:p>
          <w:p w14:paraId="541C36C6" w14:textId="12C84426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Conservation in the Rainforest (LS) </w:t>
            </w:r>
          </w:p>
          <w:p w14:paraId="27EB1576" w14:textId="1480D601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93429">
              <w:rPr>
                <w:rFonts w:ascii="Century Gothic" w:hAnsi="Century Gothic" w:cstheme="minorHAnsi"/>
                <w:sz w:val="20"/>
                <w:szCs w:val="20"/>
              </w:rPr>
              <w:t>Carl Linnaeus (LS)</w:t>
            </w:r>
          </w:p>
          <w:p w14:paraId="2D9E9CC9" w14:textId="3661D61F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Animal Kingdom (LS) </w:t>
            </w:r>
          </w:p>
          <w:p w14:paraId="4D69C221" w14:textId="0E024048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Alexander Fleming (LS) </w:t>
            </w:r>
          </w:p>
          <w:p w14:paraId="7E3C4CE9" w14:textId="169D8C90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Weather, climate and biomes (LS)</w:t>
            </w:r>
          </w:p>
          <w:p w14:paraId="58C496AC" w14:textId="1406C4BF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Urban (LS)</w:t>
            </w:r>
          </w:p>
          <w:p w14:paraId="47DB5E60" w14:textId="62B6909A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Aquatic (LS)</w:t>
            </w:r>
          </w:p>
          <w:p w14:paraId="4AE024AF" w14:textId="10D64D26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Forest (LS)</w:t>
            </w:r>
          </w:p>
          <w:p w14:paraId="1D85A91E" w14:textId="77777777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Grasslands (LS)</w:t>
            </w:r>
          </w:p>
          <w:p w14:paraId="70B96CD4" w14:textId="77777777" w:rsidR="00093429" w:rsidRDefault="0009342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B211CE" w14:textId="30751C39" w:rsidR="00093429" w:rsidRDefault="00794EA9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Paralympics reading (LS)</w:t>
            </w:r>
          </w:p>
        </w:tc>
        <w:tc>
          <w:tcPr>
            <w:tcW w:w="2129" w:type="dxa"/>
          </w:tcPr>
          <w:p w14:paraId="52A1A1B0" w14:textId="179E09BC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Darwin’s origins and adaptations</w:t>
            </w:r>
          </w:p>
          <w:p w14:paraId="1B01B094" w14:textId="1F77D135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AB Evolution (2 weeks) </w:t>
            </w:r>
          </w:p>
          <w:p w14:paraId="46DBB66C" w14:textId="77777777" w:rsidR="00093429" w:rsidRDefault="00093429" w:rsidP="00C1015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Polar research lab</w:t>
            </w:r>
          </w:p>
          <w:p w14:paraId="1BBD43B8" w14:textId="7403AC5F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adaptations of the fox</w:t>
            </w:r>
          </w:p>
          <w:p w14:paraId="14EFA1E5" w14:textId="7091CCC5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Origins of Mexico City</w:t>
            </w:r>
          </w:p>
          <w:p w14:paraId="1BBA6B08" w14:textId="7241F3AB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LS The Night before Christmas </w:t>
            </w:r>
          </w:p>
          <w:p w14:paraId="6A187AED" w14:textId="77777777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61FA0F" w14:textId="5727CF53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9" w:type="dxa"/>
          </w:tcPr>
          <w:p w14:paraId="3494B86D" w14:textId="0469AC46" w:rsidR="00093429" w:rsidRDefault="00093429" w:rsidP="00EB6DF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animals including humans 2 weeks</w:t>
            </w:r>
          </w:p>
          <w:p w14:paraId="43DBD6E0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poetry 1 week</w:t>
            </w:r>
          </w:p>
          <w:p w14:paraId="58420870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The heart in history</w:t>
            </w:r>
          </w:p>
          <w:p w14:paraId="7FC89556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Strange hearts</w:t>
            </w:r>
          </w:p>
          <w:p w14:paraId="7F0F51C1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Replacement</w:t>
            </w:r>
          </w:p>
          <w:p w14:paraId="25D85D2A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Journey of a red blood cell</w:t>
            </w:r>
          </w:p>
          <w:p w14:paraId="45C2CC58" w14:textId="1AD2607C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What happens during exercise</w:t>
            </w:r>
          </w:p>
        </w:tc>
        <w:tc>
          <w:tcPr>
            <w:tcW w:w="2160" w:type="dxa"/>
          </w:tcPr>
          <w:p w14:paraId="01307069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Poetry 1 week</w:t>
            </w:r>
          </w:p>
          <w:p w14:paraId="028AC96C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spooky openings 1 week</w:t>
            </w:r>
          </w:p>
          <w:p w14:paraId="1471DB75" w14:textId="77777777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The raven 1 week</w:t>
            </w:r>
          </w:p>
          <w:p w14:paraId="5D261CF7" w14:textId="67B501CF" w:rsidR="00093429" w:rsidRDefault="0009342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5" w:type="dxa"/>
          </w:tcPr>
          <w:p w14:paraId="6DE649A1" w14:textId="77777777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Light 2 weeks</w:t>
            </w:r>
          </w:p>
          <w:p w14:paraId="26264CFB" w14:textId="33ED20EE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AB poetry 1 week </w:t>
            </w:r>
          </w:p>
          <w:p w14:paraId="2B15299F" w14:textId="34A01420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Light through time</w:t>
            </w:r>
          </w:p>
          <w:p w14:paraId="7C30D395" w14:textId="3761B4A8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The Eye</w:t>
            </w:r>
          </w:p>
          <w:p w14:paraId="3A5C6A32" w14:textId="3FBC53FE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The Light</w:t>
            </w:r>
          </w:p>
          <w:p w14:paraId="36EEFFF4" w14:textId="0890C98F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LS Facts about light</w:t>
            </w:r>
          </w:p>
          <w:p w14:paraId="1A321722" w14:textId="7233E0F7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LS volcanoes unit 2 weeks </w:t>
            </w:r>
          </w:p>
        </w:tc>
        <w:tc>
          <w:tcPr>
            <w:tcW w:w="1745" w:type="dxa"/>
          </w:tcPr>
          <w:p w14:paraId="5816E398" w14:textId="5D45231E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AB Electricity (2 weeks)</w:t>
            </w:r>
          </w:p>
          <w:p w14:paraId="0EAE404E" w14:textId="08A08431" w:rsidR="00093429" w:rsidRDefault="00093429" w:rsidP="003B134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2107EB" w14:paraId="363ED63A" w14:textId="77777777" w:rsidTr="002107EB">
        <w:trPr>
          <w:trHeight w:val="619"/>
        </w:trPr>
        <w:tc>
          <w:tcPr>
            <w:tcW w:w="1769" w:type="dxa"/>
            <w:vMerge/>
            <w:shd w:val="clear" w:color="auto" w:fill="DDD9C3" w:themeFill="background2" w:themeFillShade="E6"/>
          </w:tcPr>
          <w:p w14:paraId="46B858B6" w14:textId="77777777" w:rsidR="002107EB" w:rsidRDefault="002107EB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2279" w:type="dxa"/>
            <w:gridSpan w:val="6"/>
            <w:shd w:val="clear" w:color="auto" w:fill="FFFFFF" w:themeFill="background1"/>
          </w:tcPr>
          <w:p w14:paraId="29301FC0" w14:textId="19972AE5" w:rsidR="002107EB" w:rsidRPr="00762015" w:rsidRDefault="002107EB">
            <w:pPr>
              <w:rPr>
                <w:rFonts w:ascii="Century Gothic" w:hAnsi="Century Gothic" w:cstheme="minorHAnsi"/>
                <w:b/>
                <w:i/>
                <w:sz w:val="20"/>
                <w:szCs w:val="20"/>
              </w:rPr>
            </w:pPr>
            <w:r w:rsidRPr="00762015">
              <w:rPr>
                <w:rFonts w:ascii="Century Gothic" w:hAnsi="Century Gothic" w:cstheme="minorHAnsi"/>
                <w:b/>
                <w:i/>
                <w:sz w:val="20"/>
                <w:szCs w:val="20"/>
              </w:rPr>
              <w:t xml:space="preserve">N.B. Continuing to look at these terms for reading comprehension texts based on the needs of the class/units of work and what is happening. </w:t>
            </w:r>
          </w:p>
        </w:tc>
      </w:tr>
      <w:tr w:rsidR="00093429" w14:paraId="0E30FFCB" w14:textId="77777777" w:rsidTr="00093429">
        <w:trPr>
          <w:trHeight w:val="619"/>
        </w:trPr>
        <w:tc>
          <w:tcPr>
            <w:tcW w:w="1769" w:type="dxa"/>
            <w:vMerge/>
            <w:shd w:val="clear" w:color="auto" w:fill="DDD9C3" w:themeFill="background2" w:themeFillShade="E6"/>
          </w:tcPr>
          <w:p w14:paraId="1E2E2217" w14:textId="77777777" w:rsidR="00093429" w:rsidRDefault="00093429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2279" w:type="dxa"/>
            <w:gridSpan w:val="6"/>
          </w:tcPr>
          <w:p w14:paraId="3F5A81C4" w14:textId="301788B4" w:rsidR="00093429" w:rsidRDefault="0009342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Use news articles from a range of news stories which have a focus across the range of subjects being studied. This could be from local newspapers/websites or from national/world news outlets/museums etc. </w:t>
            </w:r>
          </w:p>
        </w:tc>
      </w:tr>
      <w:tr w:rsidR="00A6597F" w14:paraId="0EA8B12F" w14:textId="77777777" w:rsidTr="002107EB">
        <w:trPr>
          <w:trHeight w:val="619"/>
        </w:trPr>
        <w:tc>
          <w:tcPr>
            <w:tcW w:w="1769" w:type="dxa"/>
            <w:shd w:val="clear" w:color="auto" w:fill="DDD9C3" w:themeFill="background2" w:themeFillShade="E6"/>
          </w:tcPr>
          <w:p w14:paraId="1BDD8A4E" w14:textId="6C94EA80" w:rsidR="00A6597F" w:rsidRDefault="00A6597F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</w:t>
            </w:r>
          </w:p>
        </w:tc>
        <w:tc>
          <w:tcPr>
            <w:tcW w:w="2271" w:type="dxa"/>
          </w:tcPr>
          <w:p w14:paraId="1E31332C" w14:textId="77777777" w:rsidR="0019016F" w:rsidRDefault="0019016F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Story from other characters </w:t>
            </w:r>
            <w:r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point of view (entertain) </w:t>
            </w:r>
          </w:p>
          <w:p w14:paraId="515DFFF5" w14:textId="6084E6B0" w:rsidR="0019016F" w:rsidRDefault="0019016F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Blog – resilience (reflect)  </w:t>
            </w:r>
          </w:p>
          <w:p w14:paraId="7EE8E503" w14:textId="00517E11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Character description (Jaynes) (entertain) </w:t>
            </w:r>
          </w:p>
          <w:p w14:paraId="47A6A351" w14:textId="77777777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Report writing (news/inform) </w:t>
            </w:r>
          </w:p>
          <w:p w14:paraId="5ED444BF" w14:textId="77777777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Letter (persuade) </w:t>
            </w:r>
          </w:p>
          <w:p w14:paraId="105E49ED" w14:textId="77777777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Poetry – free verse and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haiku  (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entertain) </w:t>
            </w:r>
          </w:p>
          <w:p w14:paraId="0C46CA37" w14:textId="77777777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News bulletin (inform) </w:t>
            </w:r>
          </w:p>
          <w:p w14:paraId="12C84D8A" w14:textId="77777777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Diary entry (recount) </w:t>
            </w:r>
          </w:p>
          <w:p w14:paraId="29536B65" w14:textId="77777777" w:rsidR="00FD0B78" w:rsidRDefault="00FD0B78" w:rsidP="0019016F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Argument </w:t>
            </w:r>
          </w:p>
          <w:p w14:paraId="1D0FA090" w14:textId="004BC761" w:rsidR="00A6597F" w:rsidRPr="0019016F" w:rsidRDefault="00FD0B78" w:rsidP="0019016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19016F">
              <w:rPr>
                <w:rFonts w:ascii="Century Gothic" w:hAnsi="Century Gothic" w:cs="Arial"/>
                <w:sz w:val="20"/>
                <w:szCs w:val="20"/>
              </w:rPr>
              <w:t>Sequel (entertain)</w:t>
            </w:r>
          </w:p>
        </w:tc>
        <w:tc>
          <w:tcPr>
            <w:tcW w:w="2129" w:type="dxa"/>
          </w:tcPr>
          <w:p w14:paraId="7B8F8010" w14:textId="70B4359F" w:rsidR="00A6597F" w:rsidRPr="00762015" w:rsidRDefault="00A6597F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</w:tc>
        <w:tc>
          <w:tcPr>
            <w:tcW w:w="2129" w:type="dxa"/>
          </w:tcPr>
          <w:p w14:paraId="4B30D827" w14:textId="0630548E" w:rsidR="00A6597F" w:rsidRDefault="00A6597F" w:rsidP="00EB6DF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3DA6E8C6" w14:textId="361591AA" w:rsidR="00A6597F" w:rsidRDefault="00A6597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Alma Narrative</w:t>
            </w:r>
          </w:p>
          <w:p w14:paraId="672F4954" w14:textId="0CAB6973" w:rsidR="00A6597F" w:rsidRDefault="00A6597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 recount</w:t>
            </w:r>
          </w:p>
          <w:p w14:paraId="36A265DE" w14:textId="77777777" w:rsidR="00A6597F" w:rsidRDefault="00A6597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NCR about healthy bodies</w:t>
            </w:r>
          </w:p>
          <w:p w14:paraId="0F2ABA10" w14:textId="77777777" w:rsidR="002107EB" w:rsidRDefault="002107EB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Explanation text about the circulatory system</w:t>
            </w:r>
          </w:p>
          <w:p w14:paraId="7530A511" w14:textId="77777777" w:rsidR="002107EB" w:rsidRDefault="002107EB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Discursive- should xenotransplantation be used?</w:t>
            </w:r>
          </w:p>
          <w:p w14:paraId="66397249" w14:textId="77777777" w:rsidR="002107EB" w:rsidRDefault="002107EB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Journey of </w:t>
            </w:r>
            <w:proofErr w:type="gramStart"/>
            <w:r>
              <w:rPr>
                <w:rFonts w:ascii="Century Gothic" w:hAnsi="Century Gothic" w:cstheme="minorHAnsi"/>
                <w:sz w:val="20"/>
                <w:szCs w:val="20"/>
              </w:rPr>
              <w:t>a</w:t>
            </w:r>
            <w:proofErr w:type="gram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RBC narrative</w:t>
            </w:r>
          </w:p>
          <w:p w14:paraId="2BE13134" w14:textId="44E25720" w:rsidR="002107EB" w:rsidRDefault="002107EB" w:rsidP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News report from 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newswise</w:t>
            </w:r>
            <w:proofErr w:type="spellEnd"/>
          </w:p>
        </w:tc>
        <w:tc>
          <w:tcPr>
            <w:tcW w:w="1845" w:type="dxa"/>
          </w:tcPr>
          <w:p w14:paraId="6DA4CAF5" w14:textId="398A9C09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News report about Cam’s operation</w:t>
            </w:r>
          </w:p>
          <w:p w14:paraId="1590D6B8" w14:textId="7D4DBDCD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Missing chapter of Cam’s return to school </w:t>
            </w:r>
          </w:p>
          <w:p w14:paraId="2C191AC4" w14:textId="253AA2C5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Letter to the queen </w:t>
            </w:r>
          </w:p>
          <w:p w14:paraId="558317FD" w14:textId="70945B80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Setting description (estate agents advert- persuasive) </w:t>
            </w:r>
          </w:p>
          <w:p w14:paraId="554820F0" w14:textId="39FC8BF0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Diary entry</w:t>
            </w:r>
          </w:p>
          <w:p w14:paraId="28915161" w14:textId="3D3E972E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Twisted 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fairytale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narrative</w:t>
            </w:r>
          </w:p>
          <w:p w14:paraId="1A41D28E" w14:textId="77777777" w:rsidR="00A6597F" w:rsidRDefault="00A6597F" w:rsidP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Explanation linked to volcanic destruction</w:t>
            </w:r>
          </w:p>
          <w:p w14:paraId="792953FB" w14:textId="34151EF8" w:rsidR="00A6597F" w:rsidRDefault="00A6597F" w:rsidP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Discursive about impact of volcanic activity </w:t>
            </w:r>
          </w:p>
        </w:tc>
        <w:tc>
          <w:tcPr>
            <w:tcW w:w="1745" w:type="dxa"/>
          </w:tcPr>
          <w:p w14:paraId="164AC41C" w14:textId="77777777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Macbeth</w:t>
            </w:r>
          </w:p>
          <w:p w14:paraId="3F5DF4BA" w14:textId="77777777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Story opening</w:t>
            </w:r>
          </w:p>
          <w:p w14:paraId="495576A7" w14:textId="4CA53B0C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Monologue</w:t>
            </w:r>
          </w:p>
          <w:p w14:paraId="5D857D8C" w14:textId="77777777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Persuasive speech</w:t>
            </w:r>
          </w:p>
          <w:p w14:paraId="3E9ACE64" w14:textId="77777777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Balanced argument</w:t>
            </w:r>
          </w:p>
          <w:p w14:paraId="618E21F3" w14:textId="77777777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News report</w:t>
            </w:r>
          </w:p>
          <w:p w14:paraId="4187B7F3" w14:textId="317D2DF4" w:rsidR="00A6597F" w:rsidRDefault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Character description of the witches</w:t>
            </w:r>
          </w:p>
        </w:tc>
      </w:tr>
      <w:tr w:rsidR="002D7011" w14:paraId="40404A6C" w14:textId="77777777" w:rsidTr="002107EB">
        <w:trPr>
          <w:trHeight w:val="741"/>
        </w:trPr>
        <w:tc>
          <w:tcPr>
            <w:tcW w:w="1769" w:type="dxa"/>
            <w:shd w:val="clear" w:color="auto" w:fill="DDD9C3" w:themeFill="background2" w:themeFillShade="E6"/>
          </w:tcPr>
          <w:p w14:paraId="764B6DD1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2271" w:type="dxa"/>
          </w:tcPr>
          <w:p w14:paraId="46C0EDE6" w14:textId="77777777" w:rsidR="002D7011" w:rsidRDefault="002D7011" w:rsidP="00F679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9B3D04">
              <w:rPr>
                <w:rFonts w:ascii="Century Gothic" w:hAnsi="Century Gothic" w:cstheme="minorHAnsi"/>
                <w:sz w:val="20"/>
                <w:szCs w:val="20"/>
              </w:rPr>
              <w:t>Place Value</w:t>
            </w:r>
          </w:p>
          <w:p w14:paraId="67B5F5A6" w14:textId="77777777" w:rsidR="009B3D04" w:rsidRDefault="009B3D04" w:rsidP="00F679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Four Operations</w:t>
            </w:r>
          </w:p>
          <w:p w14:paraId="22EFEBC9" w14:textId="77777777" w:rsidR="00FD0B78" w:rsidRDefault="00FD0B78" w:rsidP="00F679E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737DDF" w14:textId="73210E71" w:rsidR="00FD0B78" w:rsidRPr="005C48E8" w:rsidRDefault="00FD0B78" w:rsidP="00F679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Geometry </w:t>
            </w:r>
            <w:r w:rsidR="001B4CCD">
              <w:rPr>
                <w:rFonts w:ascii="Century Gothic" w:hAnsi="Century Gothic" w:cstheme="minorHAnsi"/>
                <w:sz w:val="20"/>
                <w:szCs w:val="20"/>
              </w:rPr>
              <w:t>(TT PPA slot)</w:t>
            </w:r>
          </w:p>
        </w:tc>
        <w:tc>
          <w:tcPr>
            <w:tcW w:w="2129" w:type="dxa"/>
          </w:tcPr>
          <w:p w14:paraId="53B0D4BD" w14:textId="77777777" w:rsidR="002D7011" w:rsidRDefault="002D7011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9B3D04">
              <w:rPr>
                <w:rFonts w:ascii="Century Gothic" w:hAnsi="Century Gothic" w:cstheme="minorHAnsi"/>
                <w:sz w:val="20"/>
                <w:szCs w:val="20"/>
              </w:rPr>
              <w:t>Four Operations</w:t>
            </w:r>
          </w:p>
          <w:p w14:paraId="41DE32E6" w14:textId="77777777" w:rsidR="009B3D04" w:rsidRDefault="009B3D04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Fractions</w:t>
            </w:r>
          </w:p>
          <w:p w14:paraId="04536C0A" w14:textId="4BBA461D" w:rsidR="009B3D04" w:rsidRPr="005C48E8" w:rsidRDefault="00763599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</w:t>
            </w:r>
          </w:p>
        </w:tc>
        <w:tc>
          <w:tcPr>
            <w:tcW w:w="2129" w:type="dxa"/>
          </w:tcPr>
          <w:p w14:paraId="0F645DE1" w14:textId="77777777" w:rsidR="002778C2" w:rsidRDefault="002778C2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Decimals</w:t>
            </w:r>
          </w:p>
          <w:p w14:paraId="18723497" w14:textId="77777777" w:rsidR="002778C2" w:rsidRDefault="002778C2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Percentages</w:t>
            </w:r>
          </w:p>
          <w:p w14:paraId="70585301" w14:textId="77777777" w:rsidR="002D7011" w:rsidRPr="005C48E8" w:rsidRDefault="002778C2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Algebra</w:t>
            </w:r>
          </w:p>
        </w:tc>
        <w:tc>
          <w:tcPr>
            <w:tcW w:w="2160" w:type="dxa"/>
          </w:tcPr>
          <w:p w14:paraId="07753884" w14:textId="6A7EC625" w:rsidR="002D7011" w:rsidRDefault="0076359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</w:t>
            </w:r>
          </w:p>
          <w:p w14:paraId="3705C9D7" w14:textId="77777777" w:rsidR="002778C2" w:rsidRPr="005C48E8" w:rsidRDefault="002778C2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Ratio and Proportion </w:t>
            </w:r>
          </w:p>
        </w:tc>
        <w:tc>
          <w:tcPr>
            <w:tcW w:w="1845" w:type="dxa"/>
          </w:tcPr>
          <w:p w14:paraId="741D052F" w14:textId="77777777" w:rsidR="009B3D04" w:rsidRDefault="002778C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Geometry </w:t>
            </w:r>
          </w:p>
          <w:p w14:paraId="185CD23D" w14:textId="77777777" w:rsidR="002778C2" w:rsidRDefault="002778C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Problem Solving</w:t>
            </w:r>
          </w:p>
          <w:p w14:paraId="3BFA32DF" w14:textId="77777777" w:rsidR="009B3D04" w:rsidRPr="005C48E8" w:rsidRDefault="009B3D04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87E5E25" w14:textId="77777777" w:rsidR="009B3D04" w:rsidRDefault="002778C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Problem Solving</w:t>
            </w:r>
          </w:p>
          <w:p w14:paraId="72EE6FB4" w14:textId="77777777" w:rsidR="002778C2" w:rsidRPr="005C48E8" w:rsidRDefault="002778C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</w:tc>
      </w:tr>
      <w:tr w:rsidR="003E2F54" w14:paraId="337E73FB" w14:textId="77777777" w:rsidTr="0015478B">
        <w:trPr>
          <w:trHeight w:val="741"/>
        </w:trPr>
        <w:tc>
          <w:tcPr>
            <w:tcW w:w="1769" w:type="dxa"/>
            <w:shd w:val="clear" w:color="auto" w:fill="DDD9C3" w:themeFill="background2" w:themeFillShade="E6"/>
          </w:tcPr>
          <w:p w14:paraId="568A0787" w14:textId="77777777" w:rsidR="003E2F54" w:rsidRPr="005C48E8" w:rsidRDefault="003E2F54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2279" w:type="dxa"/>
            <w:gridSpan w:val="6"/>
          </w:tcPr>
          <w:p w14:paraId="264557CC" w14:textId="77777777" w:rsidR="003E2F54" w:rsidRDefault="003E2F54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Mastery number (10 weeks at the start of the year)</w:t>
            </w:r>
          </w:p>
          <w:p w14:paraId="64AD241E" w14:textId="77777777" w:rsidR="003E2F54" w:rsidRDefault="003E2F54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Arithmetic sessions each day</w:t>
            </w:r>
          </w:p>
          <w:p w14:paraId="16D2E3EB" w14:textId="4001E01B" w:rsidR="003E2F54" w:rsidRDefault="003E2F54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Problem solving session – once a week</w:t>
            </w:r>
          </w:p>
        </w:tc>
      </w:tr>
      <w:tr w:rsidR="002D7011" w14:paraId="66831D03" w14:textId="77777777" w:rsidTr="002107EB">
        <w:trPr>
          <w:trHeight w:val="663"/>
        </w:trPr>
        <w:tc>
          <w:tcPr>
            <w:tcW w:w="1769" w:type="dxa"/>
            <w:shd w:val="clear" w:color="auto" w:fill="DDD9C3" w:themeFill="background2" w:themeFillShade="E6"/>
          </w:tcPr>
          <w:p w14:paraId="7D73D8CA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Science</w:t>
            </w:r>
          </w:p>
          <w:p w14:paraId="6050A921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1" w:type="dxa"/>
          </w:tcPr>
          <w:p w14:paraId="1175389F" w14:textId="77777777" w:rsidR="002D7011" w:rsidRPr="005C48E8" w:rsidRDefault="009B3D04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2129" w:type="dxa"/>
          </w:tcPr>
          <w:p w14:paraId="5909F93D" w14:textId="77777777" w:rsidR="002D7011" w:rsidRPr="005C48E8" w:rsidRDefault="009B3D04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Evolution and Inheritance</w:t>
            </w:r>
          </w:p>
        </w:tc>
        <w:tc>
          <w:tcPr>
            <w:tcW w:w="2129" w:type="dxa"/>
          </w:tcPr>
          <w:p w14:paraId="6EAB6BF4" w14:textId="77777777" w:rsidR="002D7011" w:rsidRPr="005C48E8" w:rsidRDefault="009B3D04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Including Humans</w:t>
            </w:r>
          </w:p>
        </w:tc>
        <w:tc>
          <w:tcPr>
            <w:tcW w:w="2160" w:type="dxa"/>
          </w:tcPr>
          <w:p w14:paraId="415964D4" w14:textId="39E3663F" w:rsidR="002D7011" w:rsidRPr="005C48E8" w:rsidRDefault="00763599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Enquiry Skills</w:t>
            </w:r>
          </w:p>
        </w:tc>
        <w:tc>
          <w:tcPr>
            <w:tcW w:w="1845" w:type="dxa"/>
          </w:tcPr>
          <w:p w14:paraId="1D7DF627" w14:textId="77777777" w:rsidR="002D7011" w:rsidRPr="005C48E8" w:rsidRDefault="002778C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1745" w:type="dxa"/>
          </w:tcPr>
          <w:p w14:paraId="0459078B" w14:textId="77777777" w:rsidR="002D7011" w:rsidRPr="005C48E8" w:rsidRDefault="009B3D04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</w:tr>
      <w:tr w:rsidR="002107EB" w14:paraId="5CC18CDA" w14:textId="77777777" w:rsidTr="002707DE">
        <w:trPr>
          <w:trHeight w:val="763"/>
        </w:trPr>
        <w:tc>
          <w:tcPr>
            <w:tcW w:w="1769" w:type="dxa"/>
            <w:shd w:val="clear" w:color="auto" w:fill="DDD9C3" w:themeFill="background2" w:themeFillShade="E6"/>
          </w:tcPr>
          <w:p w14:paraId="4EFCDACC" w14:textId="77777777" w:rsidR="002107EB" w:rsidRPr="005C48E8" w:rsidRDefault="002107EB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Computing</w:t>
            </w:r>
          </w:p>
          <w:p w14:paraId="5562B4BA" w14:textId="77777777" w:rsidR="002107EB" w:rsidRPr="005C48E8" w:rsidRDefault="002107EB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400" w:type="dxa"/>
            <w:gridSpan w:val="2"/>
          </w:tcPr>
          <w:p w14:paraId="49DD2CE6" w14:textId="77777777" w:rsidR="002107EB" w:rsidRDefault="002107EB" w:rsidP="004611E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E-Safety</w:t>
            </w:r>
            <w:bookmarkStart w:id="0" w:name="_GoBack"/>
            <w:bookmarkEnd w:id="0"/>
          </w:p>
          <w:p w14:paraId="45104959" w14:textId="77777777" w:rsidR="002107EB" w:rsidRDefault="002107EB" w:rsidP="00EA6F5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Coding</w:t>
            </w:r>
          </w:p>
          <w:p w14:paraId="0A6866FE" w14:textId="1530F153" w:rsidR="002107EB" w:rsidRPr="002107EB" w:rsidRDefault="002107EB" w:rsidP="00747E9A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>
              <w:rPr>
                <w:rFonts w:ascii="Century Gothic" w:hAnsi="Century Gothic" w:cstheme="minorHAnsi"/>
                <w:i/>
                <w:sz w:val="20"/>
                <w:szCs w:val="20"/>
              </w:rPr>
              <w:t xml:space="preserve">Blogging to be completed during PSHE and English sessions </w:t>
            </w:r>
          </w:p>
        </w:tc>
        <w:tc>
          <w:tcPr>
            <w:tcW w:w="4289" w:type="dxa"/>
            <w:gridSpan w:val="2"/>
          </w:tcPr>
          <w:p w14:paraId="5D401687" w14:textId="77777777" w:rsidR="002107EB" w:rsidRDefault="002107EB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Text Adventures</w:t>
            </w:r>
          </w:p>
          <w:p w14:paraId="7EAD13ED" w14:textId="6A7CC7D7" w:rsidR="002107EB" w:rsidRPr="005C48E8" w:rsidRDefault="002107EB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590" w:type="dxa"/>
            <w:gridSpan w:val="2"/>
          </w:tcPr>
          <w:p w14:paraId="1B2104CA" w14:textId="1312D381" w:rsidR="002107EB" w:rsidRPr="005C48E8" w:rsidRDefault="002107E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Sprea</w:t>
            </w:r>
            <w:r w:rsidR="005410DB">
              <w:rPr>
                <w:rFonts w:ascii="Century Gothic" w:hAnsi="Century Gothic" w:cstheme="minorHAnsi"/>
                <w:sz w:val="20"/>
                <w:szCs w:val="20"/>
              </w:rPr>
              <w:t>d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sheets </w:t>
            </w:r>
          </w:p>
        </w:tc>
      </w:tr>
      <w:tr w:rsidR="002D7011" w14:paraId="6F452B18" w14:textId="77777777" w:rsidTr="002107EB">
        <w:trPr>
          <w:trHeight w:val="621"/>
        </w:trPr>
        <w:tc>
          <w:tcPr>
            <w:tcW w:w="1769" w:type="dxa"/>
            <w:shd w:val="clear" w:color="auto" w:fill="DDD9C3" w:themeFill="background2" w:themeFillShade="E6"/>
          </w:tcPr>
          <w:p w14:paraId="08456E60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History</w:t>
            </w:r>
          </w:p>
          <w:p w14:paraId="6AA810EB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9E027A" w14:textId="119D1E98" w:rsidR="002D7011" w:rsidRPr="005C48E8" w:rsidRDefault="002D7011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9" w:type="dxa"/>
          </w:tcPr>
          <w:p w14:paraId="64D1ECDE" w14:textId="0C51B5C9" w:rsidR="002D7011" w:rsidRPr="005C48E8" w:rsidRDefault="003B1349" w:rsidP="004611E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Why did the Ancient Maya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change the way they lived? </w:t>
            </w:r>
          </w:p>
        </w:tc>
        <w:tc>
          <w:tcPr>
            <w:tcW w:w="2129" w:type="dxa"/>
          </w:tcPr>
          <w:p w14:paraId="6478E5BA" w14:textId="77777777" w:rsidR="002D7011" w:rsidRPr="005C48E8" w:rsidRDefault="002D7011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0D11EBB0" w14:textId="291185E4" w:rsidR="002D7011" w:rsidRPr="005C48E8" w:rsidRDefault="003B1349" w:rsidP="00CF4A24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How did a pile of dragon bones help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to solve and Ancient Chinese mystery?</w:t>
            </w:r>
          </w:p>
        </w:tc>
        <w:tc>
          <w:tcPr>
            <w:tcW w:w="1845" w:type="dxa"/>
          </w:tcPr>
          <w:p w14:paraId="038B6D9F" w14:textId="77777777" w:rsidR="002D7011" w:rsidRPr="005C48E8" w:rsidRDefault="002D7011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6F92676" w14:textId="6EC819C4" w:rsidR="002D7011" w:rsidRPr="005C48E8" w:rsidRDefault="003B1349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Why did Britain once rule the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largest empire the world has ever seen? </w:t>
            </w:r>
          </w:p>
        </w:tc>
      </w:tr>
      <w:tr w:rsidR="002D7011" w14:paraId="3749465E" w14:textId="77777777" w:rsidTr="002107EB">
        <w:trPr>
          <w:trHeight w:val="763"/>
        </w:trPr>
        <w:tc>
          <w:tcPr>
            <w:tcW w:w="1769" w:type="dxa"/>
            <w:shd w:val="clear" w:color="auto" w:fill="DDD9C3" w:themeFill="background2" w:themeFillShade="E6"/>
          </w:tcPr>
          <w:p w14:paraId="4B933AB1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Geography</w:t>
            </w:r>
          </w:p>
          <w:p w14:paraId="6A3F859E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1" w:type="dxa"/>
          </w:tcPr>
          <w:p w14:paraId="56A68A6C" w14:textId="3A203689" w:rsidR="002D7011" w:rsidRPr="00762015" w:rsidRDefault="003B1349" w:rsidP="00E92D15">
            <w:pPr>
              <w:rPr>
                <w:rFonts w:ascii="Century Gothic" w:hAnsi="Century Gothic" w:cstheme="minorHAnsi"/>
                <w:color w:val="00B0F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How is climate chang</w:t>
            </w:r>
            <w:r w:rsidR="001B4CCD">
              <w:rPr>
                <w:rFonts w:ascii="Century Gothic" w:hAnsi="Century Gothic" w:cstheme="minorHAnsi"/>
                <w:sz w:val="20"/>
                <w:szCs w:val="20"/>
              </w:rPr>
              <w:t>e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affecting the world?</w:t>
            </w:r>
            <w:r w:rsidR="0076201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762015" w:rsidRPr="00762015">
              <w:rPr>
                <w:rFonts w:ascii="Century Gothic" w:hAnsi="Century Gothic" w:cstheme="minorHAnsi"/>
                <w:color w:val="00B0F0"/>
                <w:sz w:val="20"/>
                <w:szCs w:val="20"/>
              </w:rPr>
              <w:t>(spirituality)</w:t>
            </w:r>
          </w:p>
          <w:p w14:paraId="21F5FF21" w14:textId="3D1D4480" w:rsidR="00FD0B78" w:rsidRPr="00FD0B78" w:rsidRDefault="00FD0B78" w:rsidP="00E92D15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>
              <w:rPr>
                <w:rFonts w:ascii="Century Gothic" w:hAnsi="Century Gothic" w:cstheme="minorHAnsi"/>
                <w:i/>
                <w:sz w:val="20"/>
                <w:szCs w:val="20"/>
              </w:rPr>
              <w:t>Link to Rugby unit here</w:t>
            </w:r>
          </w:p>
        </w:tc>
        <w:tc>
          <w:tcPr>
            <w:tcW w:w="2129" w:type="dxa"/>
          </w:tcPr>
          <w:p w14:paraId="75494AB5" w14:textId="77777777" w:rsidR="002D7011" w:rsidRPr="005C48E8" w:rsidRDefault="002D7011" w:rsidP="004611E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29" w:type="dxa"/>
          </w:tcPr>
          <w:p w14:paraId="17C40B06" w14:textId="5454D991" w:rsidR="002D7011" w:rsidRPr="005C48E8" w:rsidRDefault="003B1349" w:rsidP="006B521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Why is fair trade fair? </w:t>
            </w:r>
            <w:r w:rsidR="002D7011"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60" w:type="dxa"/>
          </w:tcPr>
          <w:p w14:paraId="56E7B607" w14:textId="77777777" w:rsidR="002D7011" w:rsidRPr="005C48E8" w:rsidRDefault="002D7011" w:rsidP="00EB26D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45" w:type="dxa"/>
          </w:tcPr>
          <w:p w14:paraId="123F0403" w14:textId="542AB0D2" w:rsidR="002D7011" w:rsidRPr="005C48E8" w:rsidRDefault="003B1349" w:rsidP="00741583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How do volcanoes affect the lives of people? </w:t>
            </w:r>
            <w:r w:rsidR="0019699E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45" w:type="dxa"/>
          </w:tcPr>
          <w:p w14:paraId="168995EC" w14:textId="77777777" w:rsidR="002D7011" w:rsidRPr="005C48E8" w:rsidRDefault="002D7011" w:rsidP="0074158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1B4CCD" w14:paraId="0DD46014" w14:textId="77777777" w:rsidTr="002107EB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5A477663" w14:textId="77777777" w:rsidR="001B4CCD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RE</w:t>
            </w:r>
          </w:p>
          <w:p w14:paraId="111D5081" w14:textId="1B59ACD0" w:rsidR="001B4CCD" w:rsidRPr="005C48E8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1" w:type="dxa"/>
          </w:tcPr>
          <w:p w14:paraId="2CA61BDD" w14:textId="2E81C920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t>CW- U2.5 How do beliefs and ideas about land shape the way human beings live?</w:t>
            </w:r>
          </w:p>
        </w:tc>
        <w:tc>
          <w:tcPr>
            <w:tcW w:w="2129" w:type="dxa"/>
          </w:tcPr>
          <w:p w14:paraId="6A6F675D" w14:textId="77777777" w:rsidR="001B4CCD" w:rsidRDefault="001B4CCD" w:rsidP="001B4CCD">
            <w:r>
              <w:t>UC- 2B.2 Creation and science: conflicting or complementary? Creation/</w:t>
            </w:r>
            <w:proofErr w:type="gramStart"/>
            <w:r>
              <w:t>Fall  (</w:t>
            </w:r>
            <w:proofErr w:type="gramEnd"/>
            <w:r>
              <w:t xml:space="preserve">omit the environmental aspect) </w:t>
            </w:r>
          </w:p>
          <w:p w14:paraId="7B87AD32" w14:textId="4EDD5298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t>2B.8 What kind of king is Jesus? Kingdom of God</w:t>
            </w:r>
          </w:p>
        </w:tc>
        <w:tc>
          <w:tcPr>
            <w:tcW w:w="2129" w:type="dxa"/>
          </w:tcPr>
          <w:p w14:paraId="1F0C550C" w14:textId="66FF5489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t xml:space="preserve">CW- U2.6 How might your worldview impact on the way you understand death and beyond? </w:t>
            </w:r>
          </w:p>
        </w:tc>
        <w:tc>
          <w:tcPr>
            <w:tcW w:w="2160" w:type="dxa"/>
          </w:tcPr>
          <w:p w14:paraId="372766D5" w14:textId="6C5B072D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t>UC- 2B.7 What difference does the resurrection make to Christians? Salvation</w:t>
            </w:r>
          </w:p>
        </w:tc>
        <w:tc>
          <w:tcPr>
            <w:tcW w:w="1845" w:type="dxa"/>
          </w:tcPr>
          <w:p w14:paraId="7DA0B911" w14:textId="7B2F296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t xml:space="preserve">CW- U2.7 What is truth and where might it be found? </w:t>
            </w:r>
          </w:p>
        </w:tc>
        <w:tc>
          <w:tcPr>
            <w:tcW w:w="1745" w:type="dxa"/>
          </w:tcPr>
          <w:p w14:paraId="19E8AA27" w14:textId="5B544F86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t xml:space="preserve">UC- 2B.3 How can following God bring freedom and justice? People of God </w:t>
            </w:r>
          </w:p>
        </w:tc>
      </w:tr>
      <w:tr w:rsidR="001B4CCD" w14:paraId="40EFB332" w14:textId="77777777" w:rsidTr="002107EB">
        <w:trPr>
          <w:trHeight w:val="650"/>
        </w:trPr>
        <w:tc>
          <w:tcPr>
            <w:tcW w:w="1769" w:type="dxa"/>
            <w:shd w:val="clear" w:color="auto" w:fill="DDD9C3" w:themeFill="background2" w:themeFillShade="E6"/>
          </w:tcPr>
          <w:p w14:paraId="2776A4CD" w14:textId="77777777" w:rsidR="001B4CCD" w:rsidRPr="005C48E8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PSHE/SRE</w:t>
            </w:r>
          </w:p>
        </w:tc>
        <w:tc>
          <w:tcPr>
            <w:tcW w:w="2271" w:type="dxa"/>
          </w:tcPr>
          <w:p w14:paraId="0D9D1588" w14:textId="77777777" w:rsidR="001B4CCD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  <w:p w14:paraId="5E4FB9B4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Protective Behaviours </w:t>
            </w:r>
          </w:p>
        </w:tc>
        <w:tc>
          <w:tcPr>
            <w:tcW w:w="2129" w:type="dxa"/>
          </w:tcPr>
          <w:p w14:paraId="33940A2E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29" w:type="dxa"/>
          </w:tcPr>
          <w:p w14:paraId="51574DBE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160" w:type="dxa"/>
          </w:tcPr>
          <w:p w14:paraId="1D4E535C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1845" w:type="dxa"/>
          </w:tcPr>
          <w:p w14:paraId="60E0A206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745" w:type="dxa"/>
          </w:tcPr>
          <w:p w14:paraId="24B4A376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1B4CCD" w14:paraId="4186FC63" w14:textId="77777777" w:rsidTr="002107EB">
        <w:trPr>
          <w:trHeight w:val="638"/>
        </w:trPr>
        <w:tc>
          <w:tcPr>
            <w:tcW w:w="1769" w:type="dxa"/>
            <w:shd w:val="clear" w:color="auto" w:fill="DDD9C3" w:themeFill="background2" w:themeFillShade="E6"/>
          </w:tcPr>
          <w:p w14:paraId="46BA4A06" w14:textId="77777777" w:rsidR="001B4CCD" w:rsidRPr="005C48E8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Art</w:t>
            </w:r>
          </w:p>
        </w:tc>
        <w:tc>
          <w:tcPr>
            <w:tcW w:w="2271" w:type="dxa"/>
          </w:tcPr>
          <w:p w14:paraId="73B69F3E" w14:textId="3928AD14" w:rsidR="00743BBE" w:rsidRPr="005C48E8" w:rsidRDefault="00743BBE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9" w:type="dxa"/>
          </w:tcPr>
          <w:p w14:paraId="40081046" w14:textId="6884BBD8" w:rsidR="001B4CCD" w:rsidRPr="00B95206" w:rsidRDefault="007A33F1" w:rsidP="001B4CCD">
            <w:pPr>
              <w:rPr>
                <w:rFonts w:ascii="Century Gothic" w:hAnsi="Century Gothic" w:cstheme="minorHAnsi"/>
                <w:color w:val="FF000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Print- Banksy</w:t>
            </w:r>
          </w:p>
        </w:tc>
        <w:tc>
          <w:tcPr>
            <w:tcW w:w="2129" w:type="dxa"/>
          </w:tcPr>
          <w:p w14:paraId="31726B59" w14:textId="77777777" w:rsidR="00743BBE" w:rsidRDefault="00743BBE" w:rsidP="00743BBE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Jane Tilley- Wire Sculpturing</w:t>
            </w:r>
          </w:p>
          <w:p w14:paraId="106525EC" w14:textId="71A9F941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136C9612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45" w:type="dxa"/>
          </w:tcPr>
          <w:p w14:paraId="47C5E104" w14:textId="0259E565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Paint- Henry Fraser</w:t>
            </w:r>
          </w:p>
        </w:tc>
        <w:tc>
          <w:tcPr>
            <w:tcW w:w="1745" w:type="dxa"/>
          </w:tcPr>
          <w:p w14:paraId="0D56444D" w14:textId="4DC2025F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1B4CCD" w14:paraId="0AFDF725" w14:textId="77777777" w:rsidTr="002107EB">
        <w:trPr>
          <w:trHeight w:val="668"/>
        </w:trPr>
        <w:tc>
          <w:tcPr>
            <w:tcW w:w="1769" w:type="dxa"/>
            <w:shd w:val="clear" w:color="auto" w:fill="DDD9C3" w:themeFill="background2" w:themeFillShade="E6"/>
          </w:tcPr>
          <w:p w14:paraId="728D4791" w14:textId="77777777" w:rsidR="001B4CCD" w:rsidRPr="005C48E8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Design &amp; Technology</w:t>
            </w:r>
          </w:p>
        </w:tc>
        <w:tc>
          <w:tcPr>
            <w:tcW w:w="2271" w:type="dxa"/>
          </w:tcPr>
          <w:p w14:paraId="30FF6B34" w14:textId="5E13FF0A" w:rsidR="001B4CCD" w:rsidRPr="005C48E8" w:rsidRDefault="007A33F1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Structure – playgrounds   </w:t>
            </w:r>
          </w:p>
        </w:tc>
        <w:tc>
          <w:tcPr>
            <w:tcW w:w="2129" w:type="dxa"/>
          </w:tcPr>
          <w:p w14:paraId="51C08886" w14:textId="1017563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9" w:type="dxa"/>
          </w:tcPr>
          <w:p w14:paraId="62426654" w14:textId="1562964B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285C82B4" w14:textId="48EB887D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45" w:type="dxa"/>
          </w:tcPr>
          <w:p w14:paraId="000EF33C" w14:textId="77777777" w:rsidR="001B4CCD" w:rsidRPr="005C48E8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895EEFB" w14:textId="0EDFF1B7" w:rsidR="001B4CCD" w:rsidRPr="005C48E8" w:rsidRDefault="007A33F1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Digital world – navigating the world</w:t>
            </w:r>
          </w:p>
        </w:tc>
      </w:tr>
      <w:tr w:rsidR="007A33F1" w14:paraId="5D272D23" w14:textId="77777777" w:rsidTr="007A33F1">
        <w:trPr>
          <w:trHeight w:val="668"/>
        </w:trPr>
        <w:tc>
          <w:tcPr>
            <w:tcW w:w="1769" w:type="dxa"/>
            <w:shd w:val="clear" w:color="auto" w:fill="DDD9C3" w:themeFill="background2" w:themeFillShade="E6"/>
          </w:tcPr>
          <w:p w14:paraId="3BF0D6F3" w14:textId="62DC23ED" w:rsidR="007A33F1" w:rsidRPr="005C48E8" w:rsidRDefault="007A33F1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</w:tc>
        <w:tc>
          <w:tcPr>
            <w:tcW w:w="4400" w:type="dxa"/>
            <w:gridSpan w:val="2"/>
          </w:tcPr>
          <w:p w14:paraId="50A712CA" w14:textId="29B08717" w:rsidR="007A33F1" w:rsidRPr="005C48E8" w:rsidRDefault="007A33F1" w:rsidP="007A33F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History of music </w:t>
            </w:r>
          </w:p>
        </w:tc>
        <w:tc>
          <w:tcPr>
            <w:tcW w:w="4289" w:type="dxa"/>
            <w:gridSpan w:val="2"/>
          </w:tcPr>
          <w:p w14:paraId="7C18471F" w14:textId="66267687" w:rsidR="007A33F1" w:rsidRDefault="007A33F1" w:rsidP="007A33F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Composition</w:t>
            </w:r>
          </w:p>
        </w:tc>
        <w:tc>
          <w:tcPr>
            <w:tcW w:w="3590" w:type="dxa"/>
            <w:gridSpan w:val="2"/>
          </w:tcPr>
          <w:p w14:paraId="52177530" w14:textId="77777777" w:rsidR="007A33F1" w:rsidRDefault="007A33F1" w:rsidP="007A33F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Performance </w:t>
            </w:r>
          </w:p>
          <w:p w14:paraId="648BAAE0" w14:textId="636E824C" w:rsidR="007A33F1" w:rsidRDefault="007A33F1" w:rsidP="007A33F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(Play)</w:t>
            </w:r>
          </w:p>
        </w:tc>
      </w:tr>
      <w:tr w:rsidR="001B4CCD" w14:paraId="6EF203E8" w14:textId="77777777" w:rsidTr="002107EB">
        <w:trPr>
          <w:trHeight w:val="769"/>
        </w:trPr>
        <w:tc>
          <w:tcPr>
            <w:tcW w:w="1769" w:type="dxa"/>
            <w:shd w:val="clear" w:color="auto" w:fill="DDD9C3" w:themeFill="background2" w:themeFillShade="E6"/>
          </w:tcPr>
          <w:p w14:paraId="4BFEED07" w14:textId="77777777" w:rsidR="001B4CCD" w:rsidRPr="005C48E8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Languages</w:t>
            </w:r>
          </w:p>
        </w:tc>
        <w:tc>
          <w:tcPr>
            <w:tcW w:w="2271" w:type="dxa"/>
          </w:tcPr>
          <w:p w14:paraId="0DD8144A" w14:textId="77777777" w:rsidR="001B4CCD" w:rsidRPr="00934800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34800">
              <w:rPr>
                <w:rFonts w:ascii="Century Gothic" w:hAnsi="Century Gothic" w:cstheme="minorHAnsi"/>
                <w:sz w:val="20"/>
                <w:szCs w:val="20"/>
              </w:rPr>
              <w:t>Everyday Life- revisiting vocabulary</w:t>
            </w:r>
          </w:p>
        </w:tc>
        <w:tc>
          <w:tcPr>
            <w:tcW w:w="2129" w:type="dxa"/>
          </w:tcPr>
          <w:p w14:paraId="358F2031" w14:textId="77777777" w:rsidR="001B4CCD" w:rsidRPr="00934800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34800">
              <w:rPr>
                <w:rFonts w:ascii="Century Gothic" w:hAnsi="Century Gothic" w:cstheme="minorHAnsi"/>
                <w:sz w:val="20"/>
                <w:szCs w:val="20"/>
              </w:rPr>
              <w:t>Where I live- around the house</w:t>
            </w:r>
          </w:p>
        </w:tc>
        <w:tc>
          <w:tcPr>
            <w:tcW w:w="2129" w:type="dxa"/>
          </w:tcPr>
          <w:p w14:paraId="4ED2D250" w14:textId="77777777" w:rsidR="001B4CCD" w:rsidRPr="00934800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34800">
              <w:rPr>
                <w:rFonts w:ascii="Century Gothic" w:hAnsi="Century Gothic" w:cstheme="minorHAnsi"/>
                <w:sz w:val="20"/>
                <w:szCs w:val="20"/>
              </w:rPr>
              <w:t>Playing and Enjoying Sport</w:t>
            </w:r>
          </w:p>
        </w:tc>
        <w:tc>
          <w:tcPr>
            <w:tcW w:w="2160" w:type="dxa"/>
          </w:tcPr>
          <w:p w14:paraId="08DB3117" w14:textId="77777777" w:rsidR="001B4CCD" w:rsidRPr="00934800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34800">
              <w:rPr>
                <w:rFonts w:ascii="Century Gothic" w:hAnsi="Century Gothic" w:cstheme="minorHAnsi"/>
                <w:sz w:val="20"/>
                <w:szCs w:val="20"/>
              </w:rPr>
              <w:t>Hobbies and fun</w:t>
            </w:r>
          </w:p>
        </w:tc>
        <w:tc>
          <w:tcPr>
            <w:tcW w:w="1845" w:type="dxa"/>
          </w:tcPr>
          <w:p w14:paraId="5BF6F3A7" w14:textId="77777777" w:rsidR="001B4CCD" w:rsidRPr="00934800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34800">
              <w:rPr>
                <w:rFonts w:ascii="Century Gothic" w:hAnsi="Century Gothic" w:cstheme="minorHAnsi"/>
                <w:sz w:val="20"/>
                <w:szCs w:val="20"/>
              </w:rPr>
              <w:t>Café, culture and restaurants</w:t>
            </w:r>
          </w:p>
        </w:tc>
        <w:tc>
          <w:tcPr>
            <w:tcW w:w="1745" w:type="dxa"/>
          </w:tcPr>
          <w:p w14:paraId="2BEE45A1" w14:textId="77777777" w:rsidR="001B4CCD" w:rsidRPr="00934800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934800">
              <w:rPr>
                <w:rFonts w:ascii="Century Gothic" w:hAnsi="Century Gothic" w:cstheme="minorHAnsi"/>
                <w:sz w:val="20"/>
                <w:szCs w:val="20"/>
              </w:rPr>
              <w:t>Performance Time</w:t>
            </w:r>
          </w:p>
        </w:tc>
      </w:tr>
      <w:tr w:rsidR="001B4CCD" w14:paraId="192EA693" w14:textId="77777777" w:rsidTr="002107EB">
        <w:trPr>
          <w:trHeight w:val="647"/>
        </w:trPr>
        <w:tc>
          <w:tcPr>
            <w:tcW w:w="1769" w:type="dxa"/>
            <w:shd w:val="clear" w:color="auto" w:fill="DDD9C3" w:themeFill="background2" w:themeFillShade="E6"/>
          </w:tcPr>
          <w:p w14:paraId="558CD3FD" w14:textId="77777777" w:rsidR="001B4CCD" w:rsidRPr="005C48E8" w:rsidRDefault="001B4CCD" w:rsidP="001B4CC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Experiences</w:t>
            </w:r>
          </w:p>
        </w:tc>
        <w:tc>
          <w:tcPr>
            <w:tcW w:w="2271" w:type="dxa"/>
          </w:tcPr>
          <w:p w14:paraId="16AD82BB" w14:textId="77777777" w:rsidR="001B4CCD" w:rsidRPr="002778C2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778C2">
              <w:rPr>
                <w:rFonts w:ascii="Century Gothic" w:hAnsi="Century Gothic" w:cstheme="minorHAnsi"/>
                <w:sz w:val="20"/>
                <w:szCs w:val="20"/>
              </w:rPr>
              <w:t>Swimming</w:t>
            </w:r>
          </w:p>
        </w:tc>
        <w:tc>
          <w:tcPr>
            <w:tcW w:w="2129" w:type="dxa"/>
          </w:tcPr>
          <w:p w14:paraId="197CF00A" w14:textId="2189767A" w:rsidR="001B4CCD" w:rsidRPr="002778C2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9" w:type="dxa"/>
          </w:tcPr>
          <w:p w14:paraId="69117AA2" w14:textId="34290B22" w:rsidR="001B4CCD" w:rsidRPr="002778C2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E9A923C" w14:textId="259CE20F" w:rsidR="001B4CCD" w:rsidRPr="002778C2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45" w:type="dxa"/>
          </w:tcPr>
          <w:p w14:paraId="6AE8EB86" w14:textId="77777777" w:rsidR="001B4CCD" w:rsidRPr="002778C2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0E224D8" w14:textId="77777777" w:rsidR="001B4CCD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Residential </w:t>
            </w:r>
          </w:p>
          <w:p w14:paraId="04A06AD2" w14:textId="0015902C" w:rsidR="001B4CCD" w:rsidRPr="002778C2" w:rsidRDefault="001B4CCD" w:rsidP="001B4CC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2DB9164B" w14:textId="77777777" w:rsidR="00350D8D" w:rsidRPr="00A74A6C" w:rsidRDefault="00350D8D" w:rsidP="00027A31">
      <w:pPr>
        <w:tabs>
          <w:tab w:val="left" w:pos="2685"/>
        </w:tabs>
      </w:pPr>
    </w:p>
    <w:sectPr w:rsidR="00350D8D" w:rsidRPr="00A74A6C" w:rsidSect="0098007E">
      <w:headerReference w:type="default" r:id="rId7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01181" w14:textId="77777777" w:rsidR="00930F72" w:rsidRDefault="00930F72" w:rsidP="00630405">
      <w:pPr>
        <w:spacing w:after="0" w:line="240" w:lineRule="auto"/>
      </w:pPr>
      <w:r>
        <w:separator/>
      </w:r>
    </w:p>
  </w:endnote>
  <w:endnote w:type="continuationSeparator" w:id="0">
    <w:p w14:paraId="1AE3FA32" w14:textId="77777777" w:rsidR="00930F72" w:rsidRDefault="00930F72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8FA43" w14:textId="77777777" w:rsidR="00930F72" w:rsidRDefault="00930F72" w:rsidP="00630405">
      <w:pPr>
        <w:spacing w:after="0" w:line="240" w:lineRule="auto"/>
      </w:pPr>
      <w:r>
        <w:separator/>
      </w:r>
    </w:p>
  </w:footnote>
  <w:footnote w:type="continuationSeparator" w:id="0">
    <w:p w14:paraId="75894449" w14:textId="77777777" w:rsidR="00930F72" w:rsidRDefault="00930F72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F55E9" w14:textId="23BFE076" w:rsidR="00630405" w:rsidRPr="005C48E8" w:rsidRDefault="00B63DDA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3DF09240" wp14:editId="51276AD4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703A2F17" wp14:editId="032D6AAA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0405" w:rsidRPr="005C48E8">
      <w:rPr>
        <w:rFonts w:ascii="Century Gothic" w:hAnsi="Century Gothic"/>
        <w:sz w:val="28"/>
        <w:szCs w:val="28"/>
      </w:rPr>
      <w:t xml:space="preserve">St. Matthew’s </w:t>
    </w:r>
    <w:proofErr w:type="spellStart"/>
    <w:r w:rsidR="00630405" w:rsidRPr="005C48E8">
      <w:rPr>
        <w:rFonts w:ascii="Century Gothic" w:hAnsi="Century Gothic"/>
        <w:sz w:val="28"/>
        <w:szCs w:val="28"/>
      </w:rPr>
      <w:t>Bloxam</w:t>
    </w:r>
    <w:proofErr w:type="spellEnd"/>
    <w:r w:rsidR="00630405" w:rsidRPr="005C48E8">
      <w:rPr>
        <w:rFonts w:ascii="Century Gothic" w:hAnsi="Century Gothic"/>
        <w:sz w:val="28"/>
        <w:szCs w:val="28"/>
      </w:rPr>
      <w:t xml:space="preserve"> C of E Primary School    </w:t>
    </w:r>
    <w:r w:rsidR="000D17E2" w:rsidRPr="005C48E8">
      <w:rPr>
        <w:rFonts w:ascii="Century Gothic" w:hAnsi="Century Gothic"/>
        <w:sz w:val="28"/>
        <w:szCs w:val="28"/>
      </w:rPr>
      <w:t xml:space="preserve">Long Term Plan – Year </w:t>
    </w:r>
    <w:r w:rsidR="00230851">
      <w:rPr>
        <w:rFonts w:ascii="Century Gothic" w:hAnsi="Century Gothic"/>
        <w:sz w:val="28"/>
        <w:szCs w:val="28"/>
      </w:rPr>
      <w:t>6</w:t>
    </w:r>
    <w:r w:rsidR="00F115D1" w:rsidRPr="005C48E8">
      <w:rPr>
        <w:rFonts w:ascii="Century Gothic" w:hAnsi="Century Gothic"/>
        <w:sz w:val="28"/>
        <w:szCs w:val="28"/>
      </w:rPr>
      <w:t xml:space="preserve"> </w:t>
    </w:r>
    <w:r w:rsidR="007C4E2B">
      <w:rPr>
        <w:rFonts w:ascii="Century Gothic" w:hAnsi="Century Gothic"/>
        <w:sz w:val="28"/>
        <w:szCs w:val="28"/>
      </w:rPr>
      <w:t>202</w:t>
    </w:r>
    <w:r w:rsidR="005410DB">
      <w:rPr>
        <w:rFonts w:ascii="Century Gothic" w:hAnsi="Century Gothic"/>
        <w:sz w:val="28"/>
        <w:szCs w:val="28"/>
      </w:rPr>
      <w:t>5</w:t>
    </w:r>
    <w:r w:rsidR="007C4E2B">
      <w:rPr>
        <w:rFonts w:ascii="Century Gothic" w:hAnsi="Century Gothic"/>
        <w:sz w:val="28"/>
        <w:szCs w:val="28"/>
      </w:rPr>
      <w:t>-202</w:t>
    </w:r>
    <w:r w:rsidR="005410DB">
      <w:rPr>
        <w:rFonts w:ascii="Century Gothic" w:hAnsi="Century Gothic"/>
        <w:sz w:val="28"/>
        <w:szCs w:val="28"/>
      </w:rPr>
      <w:t>6</w:t>
    </w:r>
    <w:r w:rsidR="00027A31" w:rsidRPr="005C48E8">
      <w:rPr>
        <w:rFonts w:ascii="Century Gothic" w:hAnsi="Century Gothic"/>
        <w:sz w:val="28"/>
        <w:szCs w:val="28"/>
      </w:rPr>
      <w:t xml:space="preserve">            </w:t>
    </w:r>
  </w:p>
  <w:p w14:paraId="09EFC149" w14:textId="77777777" w:rsidR="00630405" w:rsidRDefault="00630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05A0F"/>
    <w:multiLevelType w:val="hybridMultilevel"/>
    <w:tmpl w:val="4FBC3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E724C"/>
    <w:multiLevelType w:val="hybridMultilevel"/>
    <w:tmpl w:val="CB249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9"/>
  </w:num>
  <w:num w:numId="5">
    <w:abstractNumId w:val="1"/>
  </w:num>
  <w:num w:numId="6">
    <w:abstractNumId w:val="8"/>
  </w:num>
  <w:num w:numId="7">
    <w:abstractNumId w:val="12"/>
  </w:num>
  <w:num w:numId="8">
    <w:abstractNumId w:val="0"/>
  </w:num>
  <w:num w:numId="9">
    <w:abstractNumId w:val="6"/>
  </w:num>
  <w:num w:numId="10">
    <w:abstractNumId w:val="10"/>
  </w:num>
  <w:num w:numId="11">
    <w:abstractNumId w:val="2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4C3D"/>
    <w:rsid w:val="00027A31"/>
    <w:rsid w:val="0004025E"/>
    <w:rsid w:val="000765A7"/>
    <w:rsid w:val="000816E0"/>
    <w:rsid w:val="00093429"/>
    <w:rsid w:val="000936CB"/>
    <w:rsid w:val="000A30F2"/>
    <w:rsid w:val="000D17E2"/>
    <w:rsid w:val="000E7653"/>
    <w:rsid w:val="000F0843"/>
    <w:rsid w:val="00106AF5"/>
    <w:rsid w:val="00120199"/>
    <w:rsid w:val="00155A44"/>
    <w:rsid w:val="001806BB"/>
    <w:rsid w:val="0019016F"/>
    <w:rsid w:val="0019699E"/>
    <w:rsid w:val="001B4CCD"/>
    <w:rsid w:val="001F1716"/>
    <w:rsid w:val="002061C0"/>
    <w:rsid w:val="002107EB"/>
    <w:rsid w:val="00230851"/>
    <w:rsid w:val="00247EA0"/>
    <w:rsid w:val="002751A5"/>
    <w:rsid w:val="002778C2"/>
    <w:rsid w:val="002C0763"/>
    <w:rsid w:val="002C0E1A"/>
    <w:rsid w:val="002C74B4"/>
    <w:rsid w:val="002D7011"/>
    <w:rsid w:val="002E5F11"/>
    <w:rsid w:val="002F1659"/>
    <w:rsid w:val="002F4FB0"/>
    <w:rsid w:val="002F6755"/>
    <w:rsid w:val="003206AA"/>
    <w:rsid w:val="0032104A"/>
    <w:rsid w:val="00350D8D"/>
    <w:rsid w:val="00351CC5"/>
    <w:rsid w:val="003A63F1"/>
    <w:rsid w:val="003A7679"/>
    <w:rsid w:val="003B1349"/>
    <w:rsid w:val="003B1E1A"/>
    <w:rsid w:val="003C271B"/>
    <w:rsid w:val="003D30C3"/>
    <w:rsid w:val="003D3E92"/>
    <w:rsid w:val="003E2F54"/>
    <w:rsid w:val="003F2F7F"/>
    <w:rsid w:val="004611EA"/>
    <w:rsid w:val="00464D5F"/>
    <w:rsid w:val="00471A13"/>
    <w:rsid w:val="004935DA"/>
    <w:rsid w:val="004B2C0F"/>
    <w:rsid w:val="004B314E"/>
    <w:rsid w:val="005410DB"/>
    <w:rsid w:val="0054201E"/>
    <w:rsid w:val="005616FA"/>
    <w:rsid w:val="005C48E8"/>
    <w:rsid w:val="005F20DC"/>
    <w:rsid w:val="00602D26"/>
    <w:rsid w:val="00620DC6"/>
    <w:rsid w:val="00630405"/>
    <w:rsid w:val="006B01F9"/>
    <w:rsid w:val="006B31B4"/>
    <w:rsid w:val="006B5210"/>
    <w:rsid w:val="00707D0B"/>
    <w:rsid w:val="00717607"/>
    <w:rsid w:val="00735213"/>
    <w:rsid w:val="00741583"/>
    <w:rsid w:val="00743BBE"/>
    <w:rsid w:val="00747E9A"/>
    <w:rsid w:val="00750171"/>
    <w:rsid w:val="00762015"/>
    <w:rsid w:val="007622D2"/>
    <w:rsid w:val="0076355D"/>
    <w:rsid w:val="00763599"/>
    <w:rsid w:val="007876AD"/>
    <w:rsid w:val="00794EA9"/>
    <w:rsid w:val="007A33F1"/>
    <w:rsid w:val="007C2539"/>
    <w:rsid w:val="007C4E2B"/>
    <w:rsid w:val="007F40C9"/>
    <w:rsid w:val="0080615B"/>
    <w:rsid w:val="008170AF"/>
    <w:rsid w:val="00870683"/>
    <w:rsid w:val="00874D43"/>
    <w:rsid w:val="00877EE5"/>
    <w:rsid w:val="00885191"/>
    <w:rsid w:val="008B5843"/>
    <w:rsid w:val="008B652D"/>
    <w:rsid w:val="009109DA"/>
    <w:rsid w:val="00924E16"/>
    <w:rsid w:val="00930F72"/>
    <w:rsid w:val="00934800"/>
    <w:rsid w:val="00946064"/>
    <w:rsid w:val="00971106"/>
    <w:rsid w:val="0098007E"/>
    <w:rsid w:val="00987510"/>
    <w:rsid w:val="009B1CC9"/>
    <w:rsid w:val="009B3D04"/>
    <w:rsid w:val="009D5E97"/>
    <w:rsid w:val="00A13F3B"/>
    <w:rsid w:val="00A6597F"/>
    <w:rsid w:val="00A66F42"/>
    <w:rsid w:val="00A74A6C"/>
    <w:rsid w:val="00AC7905"/>
    <w:rsid w:val="00AF7692"/>
    <w:rsid w:val="00B20B70"/>
    <w:rsid w:val="00B20F3D"/>
    <w:rsid w:val="00B36C1D"/>
    <w:rsid w:val="00B614DA"/>
    <w:rsid w:val="00B63DDA"/>
    <w:rsid w:val="00B95206"/>
    <w:rsid w:val="00BA0169"/>
    <w:rsid w:val="00C10152"/>
    <w:rsid w:val="00C17FB8"/>
    <w:rsid w:val="00C5602F"/>
    <w:rsid w:val="00C9760D"/>
    <w:rsid w:val="00CA288E"/>
    <w:rsid w:val="00CB503D"/>
    <w:rsid w:val="00CC6E59"/>
    <w:rsid w:val="00CE04DD"/>
    <w:rsid w:val="00CF4A24"/>
    <w:rsid w:val="00D101A7"/>
    <w:rsid w:val="00D10B1B"/>
    <w:rsid w:val="00D2369D"/>
    <w:rsid w:val="00D34808"/>
    <w:rsid w:val="00D524A0"/>
    <w:rsid w:val="00D95C11"/>
    <w:rsid w:val="00DB3136"/>
    <w:rsid w:val="00DD6AC0"/>
    <w:rsid w:val="00DF4F0A"/>
    <w:rsid w:val="00E1578D"/>
    <w:rsid w:val="00E35097"/>
    <w:rsid w:val="00E92D15"/>
    <w:rsid w:val="00EA6F55"/>
    <w:rsid w:val="00EB26D3"/>
    <w:rsid w:val="00EB6DFD"/>
    <w:rsid w:val="00EC4A86"/>
    <w:rsid w:val="00EF0CFA"/>
    <w:rsid w:val="00F03762"/>
    <w:rsid w:val="00F115D1"/>
    <w:rsid w:val="00F37DCF"/>
    <w:rsid w:val="00F679EB"/>
    <w:rsid w:val="00FC44B4"/>
    <w:rsid w:val="00FD0B78"/>
    <w:rsid w:val="00FD487C"/>
    <w:rsid w:val="00FE58FA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C1F7E68"/>
  <w15:docId w15:val="{9FBEFAEE-89B6-4046-9556-92EEA2EB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S Scott SMB</cp:lastModifiedBy>
  <cp:revision>4</cp:revision>
  <cp:lastPrinted>2024-03-21T10:08:00Z</cp:lastPrinted>
  <dcterms:created xsi:type="dcterms:W3CDTF">2025-07-15T08:54:00Z</dcterms:created>
  <dcterms:modified xsi:type="dcterms:W3CDTF">2025-07-15T09:56:00Z</dcterms:modified>
</cp:coreProperties>
</file>